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35" w:rsidRDefault="00E97F35">
      <w:pPr>
        <w:rPr>
          <w:sz w:val="28"/>
          <w:szCs w:val="28"/>
        </w:rPr>
      </w:pPr>
    </w:p>
    <w:p w:rsidR="00932C91" w:rsidRPr="00E97F35" w:rsidRDefault="00932C91">
      <w:pPr>
        <w:rPr>
          <w:sz w:val="24"/>
        </w:rPr>
      </w:pPr>
      <w:r w:rsidRPr="00E97F35">
        <w:rPr>
          <w:sz w:val="24"/>
        </w:rPr>
        <w:t xml:space="preserve">I ask you to </w:t>
      </w:r>
      <w:r w:rsidR="00E91265" w:rsidRPr="00E97F35">
        <w:rPr>
          <w:sz w:val="24"/>
        </w:rPr>
        <w:t>work in</w:t>
      </w:r>
      <w:r w:rsidR="0021697C">
        <w:rPr>
          <w:sz w:val="24"/>
        </w:rPr>
        <w:t xml:space="preserve"> </w:t>
      </w:r>
      <w:r w:rsidR="00E91265" w:rsidRPr="00E97F35">
        <w:rPr>
          <w:sz w:val="24"/>
        </w:rPr>
        <w:t>the Labor</w:t>
      </w:r>
      <w:r w:rsidRPr="00E97F35">
        <w:rPr>
          <w:sz w:val="24"/>
        </w:rPr>
        <w:t xml:space="preserve"> party </w:t>
      </w:r>
      <w:r w:rsidR="00E91265" w:rsidRPr="00E97F35">
        <w:rPr>
          <w:sz w:val="24"/>
        </w:rPr>
        <w:t xml:space="preserve">to </w:t>
      </w:r>
      <w:r w:rsidRPr="00E97F35">
        <w:rPr>
          <w:sz w:val="24"/>
        </w:rPr>
        <w:t>offer a more humane and responsible Australian government policy to people who have sought asylum in our country.</w:t>
      </w:r>
    </w:p>
    <w:p w:rsidR="00932C91" w:rsidRPr="00E97F35" w:rsidRDefault="00932C91">
      <w:pPr>
        <w:rPr>
          <w:sz w:val="24"/>
        </w:rPr>
      </w:pPr>
      <w:r w:rsidRPr="00E97F35">
        <w:rPr>
          <w:sz w:val="24"/>
        </w:rPr>
        <w:t>This issue has been highly politicized over the last two decades. Please shift the narrative to one of human rights and global responsibility. The pandemic provides the opportunity to reframe the narrative tow</w:t>
      </w:r>
      <w:r w:rsidR="00E91265" w:rsidRPr="00E97F35">
        <w:rPr>
          <w:sz w:val="24"/>
        </w:rPr>
        <w:t>ards the</w:t>
      </w:r>
      <w:r w:rsidRPr="00E97F35">
        <w:rPr>
          <w:sz w:val="24"/>
        </w:rPr>
        <w:t xml:space="preserve"> contribution that refugees make to our communities. </w:t>
      </w:r>
    </w:p>
    <w:p w:rsidR="00E91265" w:rsidRPr="00E97F35" w:rsidRDefault="00932C91">
      <w:pPr>
        <w:rPr>
          <w:sz w:val="24"/>
        </w:rPr>
      </w:pPr>
      <w:r w:rsidRPr="00E97F35">
        <w:rPr>
          <w:sz w:val="24"/>
        </w:rPr>
        <w:t xml:space="preserve">The currentpolicies are: </w:t>
      </w:r>
    </w:p>
    <w:p w:rsidR="00E91265" w:rsidRPr="00E97F35" w:rsidRDefault="00932C91" w:rsidP="00E97F35">
      <w:pPr>
        <w:ind w:firstLine="720"/>
        <w:rPr>
          <w:sz w:val="24"/>
        </w:rPr>
      </w:pPr>
      <w:r w:rsidRPr="00E97F35">
        <w:rPr>
          <w:sz w:val="24"/>
        </w:rPr>
        <w:sym w:font="Symbol" w:char="F0B7"/>
      </w:r>
      <w:r w:rsidR="00E91265" w:rsidRPr="00E97F35">
        <w:rPr>
          <w:sz w:val="24"/>
        </w:rPr>
        <w:t>d</w:t>
      </w:r>
      <w:r w:rsidRPr="00E97F35">
        <w:rPr>
          <w:sz w:val="24"/>
        </w:rPr>
        <w:t xml:space="preserve">epriving people of their right to seek asylum </w:t>
      </w:r>
    </w:p>
    <w:p w:rsidR="00E91265" w:rsidRPr="00E97F35" w:rsidRDefault="00932C91" w:rsidP="00E97F35">
      <w:pPr>
        <w:ind w:left="720"/>
        <w:rPr>
          <w:sz w:val="24"/>
        </w:rPr>
      </w:pPr>
      <w:r w:rsidRPr="00E97F35">
        <w:rPr>
          <w:sz w:val="24"/>
        </w:rPr>
        <w:sym w:font="Symbol" w:char="F0B7"/>
      </w:r>
      <w:r w:rsidR="00E91265" w:rsidRPr="00E97F35">
        <w:rPr>
          <w:sz w:val="24"/>
        </w:rPr>
        <w:t>v</w:t>
      </w:r>
      <w:r w:rsidRPr="00E97F35">
        <w:rPr>
          <w:sz w:val="24"/>
        </w:rPr>
        <w:t>iolating basic human rights by depriving p</w:t>
      </w:r>
      <w:r w:rsidR="00E91265" w:rsidRPr="00E97F35">
        <w:rPr>
          <w:sz w:val="24"/>
        </w:rPr>
        <w:t>eople of their liberty, separating</w:t>
      </w:r>
      <w:r w:rsidRPr="00E97F35">
        <w:rPr>
          <w:sz w:val="24"/>
        </w:rPr>
        <w:t>families and deny</w:t>
      </w:r>
      <w:r w:rsidR="00E91265" w:rsidRPr="00E97F35">
        <w:rPr>
          <w:sz w:val="24"/>
        </w:rPr>
        <w:t>ing</w:t>
      </w:r>
      <w:r w:rsidRPr="00E97F35">
        <w:rPr>
          <w:sz w:val="24"/>
        </w:rPr>
        <w:t xml:space="preserve"> the</w:t>
      </w:r>
      <w:r w:rsidR="00E91265" w:rsidRPr="00E97F35">
        <w:rPr>
          <w:sz w:val="24"/>
        </w:rPr>
        <w:t>ir</w:t>
      </w:r>
      <w:r w:rsidRPr="00E97F35">
        <w:rPr>
          <w:sz w:val="24"/>
        </w:rPr>
        <w:t xml:space="preserve"> dignity </w:t>
      </w:r>
    </w:p>
    <w:p w:rsidR="00E91265" w:rsidRPr="00E97F35" w:rsidRDefault="00932C91" w:rsidP="00E97F35">
      <w:pPr>
        <w:ind w:firstLine="720"/>
        <w:rPr>
          <w:sz w:val="24"/>
        </w:rPr>
      </w:pPr>
      <w:r w:rsidRPr="00E97F35">
        <w:rPr>
          <w:sz w:val="24"/>
        </w:rPr>
        <w:sym w:font="Symbol" w:char="F0B7"/>
      </w:r>
      <w:r w:rsidR="00E91265" w:rsidRPr="00E97F35">
        <w:rPr>
          <w:sz w:val="24"/>
        </w:rPr>
        <w:t>wasting Australia’s money</w:t>
      </w:r>
      <w:r w:rsidR="00E97F35" w:rsidRPr="00E97F35">
        <w:rPr>
          <w:sz w:val="24"/>
        </w:rPr>
        <w:t xml:space="preserve"> on cruelly damaging practices</w:t>
      </w:r>
    </w:p>
    <w:p w:rsidR="00E91265" w:rsidRPr="00E97F35" w:rsidRDefault="00932C91" w:rsidP="00E97F35">
      <w:pPr>
        <w:ind w:firstLine="720"/>
        <w:rPr>
          <w:sz w:val="24"/>
        </w:rPr>
      </w:pPr>
      <w:r w:rsidRPr="00E97F35">
        <w:rPr>
          <w:sz w:val="24"/>
        </w:rPr>
        <w:sym w:font="Symbol" w:char="F0B7"/>
      </w:r>
      <w:r w:rsidR="00E91265" w:rsidRPr="00E97F35">
        <w:rPr>
          <w:sz w:val="24"/>
        </w:rPr>
        <w:t>d</w:t>
      </w:r>
      <w:r w:rsidRPr="00E97F35">
        <w:rPr>
          <w:sz w:val="24"/>
        </w:rPr>
        <w:t>amaging Australia’s international reputation</w:t>
      </w:r>
      <w:r w:rsidR="00E91265" w:rsidRPr="00E97F35">
        <w:rPr>
          <w:sz w:val="24"/>
        </w:rPr>
        <w:t>.</w:t>
      </w:r>
    </w:p>
    <w:p w:rsidR="00E91265" w:rsidRPr="00E97F35" w:rsidRDefault="00932C91">
      <w:pPr>
        <w:rPr>
          <w:sz w:val="24"/>
        </w:rPr>
      </w:pPr>
      <w:r w:rsidRPr="00E97F35">
        <w:rPr>
          <w:sz w:val="24"/>
        </w:rPr>
        <w:t xml:space="preserve"> I urge you to adopt policies which will ensure that:</w:t>
      </w:r>
    </w:p>
    <w:p w:rsidR="00E91265" w:rsidRPr="00E97F35" w:rsidRDefault="00932C91" w:rsidP="00E97F35">
      <w:pPr>
        <w:ind w:left="720"/>
        <w:rPr>
          <w:sz w:val="24"/>
        </w:rPr>
      </w:pPr>
      <w:r w:rsidRPr="00E97F35">
        <w:rPr>
          <w:sz w:val="24"/>
        </w:rPr>
        <w:sym w:font="Symbol" w:char="F0B7"/>
      </w:r>
      <w:r w:rsidR="00E91265" w:rsidRPr="00E97F35">
        <w:rPr>
          <w:sz w:val="24"/>
        </w:rPr>
        <w:t>a</w:t>
      </w:r>
      <w:r w:rsidRPr="00E97F35">
        <w:rPr>
          <w:sz w:val="24"/>
        </w:rPr>
        <w:t>ll claims for asylum are processed in a fair way -with detailed assessment and review processes</w:t>
      </w:r>
    </w:p>
    <w:p w:rsidR="00E91265" w:rsidRPr="00E97F35" w:rsidRDefault="00932C91" w:rsidP="00E97F35">
      <w:pPr>
        <w:ind w:left="720"/>
        <w:rPr>
          <w:sz w:val="24"/>
        </w:rPr>
      </w:pPr>
      <w:r w:rsidRPr="00E97F35">
        <w:rPr>
          <w:sz w:val="24"/>
        </w:rPr>
        <w:sym w:font="Symbol" w:char="F0B7"/>
      </w:r>
      <w:r w:rsidR="00E91265" w:rsidRPr="00E97F35">
        <w:rPr>
          <w:sz w:val="24"/>
        </w:rPr>
        <w:t>a</w:t>
      </w:r>
      <w:r w:rsidRPr="00E97F35">
        <w:rPr>
          <w:sz w:val="24"/>
        </w:rPr>
        <w:t xml:space="preserve">ll claims for asylum are processed as quickly as possible to reduce the period of uncertainty </w:t>
      </w:r>
    </w:p>
    <w:p w:rsidR="00E91265" w:rsidRPr="00E97F35" w:rsidRDefault="00932C91" w:rsidP="00E97F35">
      <w:pPr>
        <w:ind w:left="720"/>
        <w:rPr>
          <w:sz w:val="24"/>
        </w:rPr>
      </w:pPr>
      <w:r w:rsidRPr="00E97F35">
        <w:rPr>
          <w:sz w:val="24"/>
        </w:rPr>
        <w:sym w:font="Symbol" w:char="F0B7"/>
      </w:r>
      <w:r w:rsidR="00E91265" w:rsidRPr="00E97F35">
        <w:rPr>
          <w:sz w:val="24"/>
        </w:rPr>
        <w:t>c</w:t>
      </w:r>
      <w:r w:rsidRPr="00E97F35">
        <w:rPr>
          <w:sz w:val="24"/>
        </w:rPr>
        <w:t xml:space="preserve">laims for asylum are treatedfairly, regardless of how people may arrive in Australia -there is no place for offshore processing </w:t>
      </w:r>
    </w:p>
    <w:p w:rsidR="00E91265" w:rsidRPr="00E97F35" w:rsidRDefault="00932C91" w:rsidP="0072005E">
      <w:pPr>
        <w:ind w:firstLine="720"/>
        <w:rPr>
          <w:sz w:val="24"/>
        </w:rPr>
      </w:pPr>
      <w:r w:rsidRPr="00E97F35">
        <w:rPr>
          <w:sz w:val="24"/>
        </w:rPr>
        <w:sym w:font="Symbol" w:char="F0B7"/>
      </w:r>
      <w:r w:rsidR="00E91265" w:rsidRPr="00E97F35">
        <w:rPr>
          <w:sz w:val="24"/>
        </w:rPr>
        <w:t>i</w:t>
      </w:r>
      <w:r w:rsidRPr="00E97F35">
        <w:rPr>
          <w:sz w:val="24"/>
        </w:rPr>
        <w:t xml:space="preserve">mmigration detention is used only where there are genuine security concerns </w:t>
      </w:r>
    </w:p>
    <w:p w:rsidR="00E91265" w:rsidRPr="00E97F35" w:rsidRDefault="00932C91" w:rsidP="0072005E">
      <w:pPr>
        <w:ind w:left="720"/>
        <w:rPr>
          <w:sz w:val="24"/>
        </w:rPr>
      </w:pPr>
      <w:r w:rsidRPr="00E97F35">
        <w:rPr>
          <w:sz w:val="24"/>
        </w:rPr>
        <w:sym w:font="Symbol" w:char="F0B7"/>
      </w:r>
      <w:r w:rsidR="00E91265" w:rsidRPr="00E97F35">
        <w:rPr>
          <w:sz w:val="24"/>
        </w:rPr>
        <w:t>p</w:t>
      </w:r>
      <w:r w:rsidRPr="00E97F35">
        <w:rPr>
          <w:sz w:val="24"/>
        </w:rPr>
        <w:t>eople are supported to live in the community -with a safety net income, access to Medicare, and work and study rights -while their claims are processed</w:t>
      </w:r>
    </w:p>
    <w:p w:rsidR="00E91265" w:rsidRPr="00E97F35" w:rsidRDefault="00E97F35">
      <w:pPr>
        <w:rPr>
          <w:sz w:val="24"/>
        </w:rPr>
      </w:pPr>
      <w:r w:rsidRPr="00E97F35">
        <w:rPr>
          <w:sz w:val="24"/>
        </w:rPr>
        <w:t>It is encouraging</w:t>
      </w:r>
      <w:r w:rsidR="00932C91" w:rsidRPr="00E97F35">
        <w:rPr>
          <w:sz w:val="24"/>
        </w:rPr>
        <w:t xml:space="preserve"> that the ALP Policy Platform (Consultation Draft) addresses these issues in some detail, and includes a commitment to enshrine key principles from the Refugee Convention into the Migration Act. </w:t>
      </w:r>
    </w:p>
    <w:p w:rsidR="00E91265" w:rsidRPr="00E97F35" w:rsidRDefault="00932C91">
      <w:pPr>
        <w:rPr>
          <w:sz w:val="24"/>
        </w:rPr>
      </w:pPr>
      <w:r w:rsidRPr="00E97F35">
        <w:rPr>
          <w:sz w:val="24"/>
        </w:rPr>
        <w:t xml:space="preserve">In particular the commitment to ‘not harm people seeking refuge’ as guiding principle will, if adopted, reset the policy direction, and end this long and shameful chapter of abuse and injustice. </w:t>
      </w:r>
    </w:p>
    <w:p w:rsidR="00E91265" w:rsidRPr="00E97F35" w:rsidRDefault="00932C91">
      <w:pPr>
        <w:rPr>
          <w:sz w:val="24"/>
        </w:rPr>
      </w:pPr>
      <w:r w:rsidRPr="00E97F35">
        <w:rPr>
          <w:sz w:val="24"/>
        </w:rPr>
        <w:t>The current administration is presiding over a complex and costly system of abuse and punishment for people who merely sought safety for themselves and their families, as any of us would do in similar circumstances. We urgently need a new story which dignifies these people, and which affirms our capacity to respond to claims for asylum in a way that is fair, humane and in the interest of our community. Continuing these abusive policies is clearly damaging to those who suffer as a result, but also erodes confidence in Australia’s commitment to human rights, and diminishes us al</w:t>
      </w:r>
      <w:r w:rsidR="00E91265" w:rsidRPr="00E97F35">
        <w:rPr>
          <w:sz w:val="24"/>
        </w:rPr>
        <w:t>l</w:t>
      </w:r>
      <w:r w:rsidRPr="00E97F35">
        <w:rPr>
          <w:sz w:val="24"/>
        </w:rPr>
        <w:t xml:space="preserve"> as Australians. </w:t>
      </w:r>
    </w:p>
    <w:p w:rsidR="00E91265" w:rsidRDefault="00E91265">
      <w:pPr>
        <w:rPr>
          <w:sz w:val="24"/>
        </w:rPr>
      </w:pPr>
      <w:r w:rsidRPr="00E97F35">
        <w:rPr>
          <w:sz w:val="24"/>
        </w:rPr>
        <w:t xml:space="preserve">Please </w:t>
      </w:r>
      <w:r w:rsidR="00932C91" w:rsidRPr="00E97F35">
        <w:rPr>
          <w:sz w:val="24"/>
        </w:rPr>
        <w:t xml:space="preserve">adopt the proposed </w:t>
      </w:r>
      <w:r w:rsidRPr="00E97F35">
        <w:rPr>
          <w:sz w:val="24"/>
        </w:rPr>
        <w:t>new ALP policy positions and</w:t>
      </w:r>
      <w:r w:rsidR="00932C91" w:rsidRPr="00E97F35">
        <w:rPr>
          <w:sz w:val="24"/>
        </w:rPr>
        <w:t xml:space="preserve"> demonstrate the leadership on this issue which has been so sadly lacking. </w:t>
      </w:r>
    </w:p>
    <w:p w:rsidR="0072005E" w:rsidRPr="00E97F35" w:rsidRDefault="0072005E">
      <w:pPr>
        <w:rPr>
          <w:sz w:val="24"/>
        </w:rPr>
      </w:pPr>
      <w:bookmarkStart w:id="0" w:name="_GoBack"/>
      <w:bookmarkEnd w:id="0"/>
    </w:p>
    <w:sectPr w:rsidR="0072005E" w:rsidRPr="00E97F35" w:rsidSect="00301768">
      <w:pgSz w:w="11906" w:h="16838"/>
      <w:pgMar w:top="1440" w:right="849"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4606"/>
    <w:rsid w:val="00011786"/>
    <w:rsid w:val="00154606"/>
    <w:rsid w:val="001C5930"/>
    <w:rsid w:val="0021697C"/>
    <w:rsid w:val="00301768"/>
    <w:rsid w:val="0072005E"/>
    <w:rsid w:val="007D5D3B"/>
    <w:rsid w:val="00932C91"/>
    <w:rsid w:val="00990F02"/>
    <w:rsid w:val="00AF4ACA"/>
    <w:rsid w:val="00B42696"/>
    <w:rsid w:val="00BA49B0"/>
    <w:rsid w:val="00DD3145"/>
    <w:rsid w:val="00E11933"/>
    <w:rsid w:val="00E91265"/>
    <w:rsid w:val="00E97F35"/>
    <w:rsid w:val="00EC3D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Eileen O'Brien</cp:lastModifiedBy>
  <cp:revision>4</cp:revision>
  <dcterms:created xsi:type="dcterms:W3CDTF">2021-02-24T09:15:00Z</dcterms:created>
  <dcterms:modified xsi:type="dcterms:W3CDTF">2021-03-12T01:13:00Z</dcterms:modified>
</cp:coreProperties>
</file>